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3B" w:rsidRPr="00A75CBE" w:rsidRDefault="00C91321" w:rsidP="00A75CBE">
      <w:pPr>
        <w:spacing w:afterLines="50" w:line="400" w:lineRule="exact"/>
        <w:rPr>
          <w:b/>
          <w:bCs/>
          <w:sz w:val="28"/>
          <w:szCs w:val="28"/>
        </w:rPr>
      </w:pPr>
      <w:r w:rsidRPr="00A75CBE">
        <w:rPr>
          <w:rFonts w:hAnsi="宋体" w:hint="eastAsia"/>
          <w:b/>
          <w:bCs/>
          <w:sz w:val="28"/>
          <w:szCs w:val="28"/>
        </w:rPr>
        <w:t>附件</w:t>
      </w:r>
      <w:r w:rsidRPr="00A75CBE">
        <w:rPr>
          <w:rFonts w:hint="eastAsia"/>
          <w:b/>
          <w:bCs/>
          <w:sz w:val="28"/>
          <w:szCs w:val="28"/>
        </w:rPr>
        <w:t>1.</w:t>
      </w:r>
      <w:r w:rsidRPr="00A75CBE">
        <w:rPr>
          <w:rFonts w:hAnsi="宋体" w:hint="eastAsia"/>
          <w:b/>
          <w:bCs/>
          <w:sz w:val="28"/>
          <w:szCs w:val="28"/>
        </w:rPr>
        <w:t>申请认证时需提交的附件资料</w:t>
      </w:r>
    </w:p>
    <w:p w:rsidR="00B9533B" w:rsidRPr="00A75CBE" w:rsidRDefault="00C91321">
      <w:pPr>
        <w:spacing w:line="360" w:lineRule="auto"/>
        <w:rPr>
          <w:b/>
          <w:bCs/>
          <w:szCs w:val="21"/>
        </w:rPr>
      </w:pPr>
      <w:r w:rsidRPr="00A75CBE">
        <w:rPr>
          <w:rFonts w:hint="eastAsia"/>
          <w:b/>
          <w:bCs/>
          <w:szCs w:val="21"/>
        </w:rPr>
        <w:t>1</w:t>
      </w:r>
      <w:r w:rsidRPr="00A75CBE">
        <w:rPr>
          <w:rFonts w:hAnsi="宋体" w:hint="eastAsia"/>
          <w:b/>
          <w:bCs/>
          <w:szCs w:val="21"/>
        </w:rPr>
        <w:t>、</w:t>
      </w:r>
      <w:r w:rsidRPr="00A75CBE">
        <w:rPr>
          <w:rFonts w:hint="eastAsia"/>
          <w:b/>
          <w:bCs/>
          <w:szCs w:val="21"/>
        </w:rPr>
        <w:t xml:space="preserve"> </w:t>
      </w:r>
      <w:r w:rsidRPr="00A75CBE">
        <w:rPr>
          <w:rFonts w:hAnsi="宋体" w:hint="eastAsia"/>
          <w:b/>
          <w:bCs/>
          <w:szCs w:val="21"/>
        </w:rPr>
        <w:t>管理体系认证需提交基本附件（质量管理体系认证附件要求）：</w:t>
      </w:r>
    </w:p>
    <w:p w:rsidR="00B9533B" w:rsidRPr="00A75CBE" w:rsidRDefault="00C91321">
      <w:pPr>
        <w:rPr>
          <w:bCs/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Pr="00A75CBE">
        <w:rPr>
          <w:rFonts w:hint="eastAsia"/>
          <w:bCs/>
          <w:szCs w:val="21"/>
        </w:rPr>
        <w:t>1</w:t>
      </w:r>
      <w:r w:rsidRPr="00A75CBE">
        <w:rPr>
          <w:rFonts w:hAnsi="宋体" w:hint="eastAsia"/>
          <w:bCs/>
          <w:szCs w:val="21"/>
        </w:rPr>
        <w:t>）申请方法律地位证明（如：有效期内的营业执照）；</w:t>
      </w:r>
    </w:p>
    <w:p w:rsidR="00B9533B" w:rsidRPr="00A75CBE" w:rsidRDefault="00C91321">
      <w:pPr>
        <w:rPr>
          <w:bCs/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Pr="00A75CBE">
        <w:rPr>
          <w:rFonts w:hint="eastAsia"/>
          <w:bCs/>
          <w:szCs w:val="21"/>
        </w:rPr>
        <w:t>2</w:t>
      </w:r>
      <w:r w:rsidRPr="00A75CBE">
        <w:rPr>
          <w:rFonts w:hAnsi="宋体" w:hint="eastAsia"/>
          <w:bCs/>
          <w:szCs w:val="21"/>
        </w:rPr>
        <w:t>）有效期内的行政许可证明、资质证书、强制性认证证书等（法律法规规定需要资质和许可证的行业）；</w:t>
      </w:r>
    </w:p>
    <w:p w:rsidR="00B9533B" w:rsidRPr="00A75CBE" w:rsidRDefault="00C91321">
      <w:pPr>
        <w:rPr>
          <w:bCs/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Pr="00A75CBE">
        <w:rPr>
          <w:rFonts w:hint="eastAsia"/>
          <w:bCs/>
          <w:szCs w:val="21"/>
        </w:rPr>
        <w:t>3</w:t>
      </w:r>
      <w:r w:rsidRPr="00A75CBE">
        <w:rPr>
          <w:rFonts w:hAnsi="宋体" w:hint="eastAsia"/>
          <w:bCs/>
          <w:szCs w:val="21"/>
        </w:rPr>
        <w:t>）有效的管理体系文件，包括：</w:t>
      </w:r>
      <w:r w:rsidRPr="00A75CBE">
        <w:rPr>
          <w:rFonts w:hint="eastAsia"/>
        </w:rPr>
        <w:t>管理体系方针、目标和范围，以及标准要求的相关管理体系文件化的信息；</w:t>
      </w:r>
    </w:p>
    <w:p w:rsidR="00B9533B" w:rsidRPr="00A75CBE" w:rsidRDefault="00C91321">
      <w:pPr>
        <w:rPr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Pr="00A75CBE">
        <w:rPr>
          <w:rFonts w:hint="eastAsia"/>
          <w:bCs/>
          <w:szCs w:val="21"/>
        </w:rPr>
        <w:t>4</w:t>
      </w:r>
      <w:r w:rsidRPr="00A75CBE">
        <w:rPr>
          <w:rFonts w:hAnsi="宋体" w:hint="eastAsia"/>
          <w:bCs/>
          <w:szCs w:val="21"/>
        </w:rPr>
        <w:t>）</w:t>
      </w:r>
      <w:r w:rsidRPr="00A75CBE">
        <w:rPr>
          <w:rFonts w:hAnsi="宋体" w:hint="eastAsia"/>
          <w:szCs w:val="21"/>
        </w:rPr>
        <w:t>产品</w:t>
      </w:r>
      <w:r w:rsidRPr="00A75CBE">
        <w:rPr>
          <w:rFonts w:hint="eastAsia"/>
          <w:szCs w:val="21"/>
        </w:rPr>
        <w:t>/</w:t>
      </w:r>
      <w:r w:rsidRPr="00A75CBE">
        <w:rPr>
          <w:rFonts w:hAnsi="宋体" w:hint="eastAsia"/>
          <w:szCs w:val="21"/>
        </w:rPr>
        <w:t>服务提供过程的工艺流程图；</w:t>
      </w:r>
    </w:p>
    <w:p w:rsidR="00B9533B" w:rsidRPr="00A75CBE" w:rsidRDefault="00C91321">
      <w:pPr>
        <w:rPr>
          <w:bCs/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Pr="00A75CBE">
        <w:rPr>
          <w:rFonts w:hint="eastAsia"/>
          <w:bCs/>
          <w:szCs w:val="21"/>
        </w:rPr>
        <w:t>5</w:t>
      </w:r>
      <w:r w:rsidRPr="00A75CBE">
        <w:rPr>
          <w:rFonts w:hAnsi="宋体" w:hint="eastAsia"/>
          <w:bCs/>
          <w:szCs w:val="21"/>
        </w:rPr>
        <w:t>）</w:t>
      </w:r>
      <w:r w:rsidRPr="00A75CBE">
        <w:rPr>
          <w:rFonts w:hAnsi="宋体" w:hint="eastAsia"/>
          <w:szCs w:val="21"/>
        </w:rPr>
        <w:t>产品</w:t>
      </w:r>
      <w:r w:rsidRPr="00A75CBE">
        <w:rPr>
          <w:rFonts w:hint="eastAsia"/>
          <w:szCs w:val="21"/>
        </w:rPr>
        <w:t>/</w:t>
      </w:r>
      <w:r w:rsidRPr="00A75CBE">
        <w:rPr>
          <w:rFonts w:hAnsi="宋体" w:hint="eastAsia"/>
          <w:szCs w:val="21"/>
        </w:rPr>
        <w:t>服务接收标准清单（仅限</w:t>
      </w:r>
      <w:r w:rsidRPr="00A75CBE">
        <w:rPr>
          <w:rFonts w:hint="eastAsia"/>
          <w:szCs w:val="21"/>
        </w:rPr>
        <w:t>QMS</w:t>
      </w:r>
      <w:r w:rsidRPr="00A75CBE">
        <w:rPr>
          <w:rFonts w:hAnsi="宋体" w:hint="eastAsia"/>
          <w:szCs w:val="21"/>
        </w:rPr>
        <w:t>体系）；</w:t>
      </w:r>
    </w:p>
    <w:p w:rsidR="00B9533B" w:rsidRPr="00A75CBE" w:rsidRDefault="00C91321">
      <w:pPr>
        <w:ind w:left="525" w:hangingChars="250" w:hanging="525"/>
        <w:rPr>
          <w:bCs/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Pr="00A75CBE">
        <w:rPr>
          <w:rFonts w:hint="eastAsia"/>
          <w:bCs/>
          <w:szCs w:val="21"/>
        </w:rPr>
        <w:t>6</w:t>
      </w:r>
      <w:r w:rsidRPr="00A75CBE">
        <w:rPr>
          <w:rFonts w:hAnsi="宋体" w:hint="eastAsia"/>
          <w:bCs/>
          <w:szCs w:val="21"/>
        </w:rPr>
        <w:t>）</w:t>
      </w:r>
      <w:r w:rsidRPr="00A75CBE">
        <w:rPr>
          <w:rFonts w:hAnsi="宋体" w:hint="eastAsia"/>
          <w:spacing w:val="-6"/>
          <w:szCs w:val="21"/>
        </w:rPr>
        <w:t>当一个管理体系申请覆盖多个组织名称时，还需提供表明多个名称之间确属同一管理体系的证明</w:t>
      </w:r>
      <w:r w:rsidRPr="00A75CBE">
        <w:rPr>
          <w:rFonts w:hAnsi="宋体" w:hint="eastAsia"/>
          <w:spacing w:val="-6"/>
          <w:szCs w:val="21"/>
        </w:rPr>
        <w:t>/</w:t>
      </w:r>
      <w:r w:rsidRPr="00A75CBE">
        <w:rPr>
          <w:rFonts w:hAnsi="宋体" w:hint="eastAsia"/>
          <w:spacing w:val="-6"/>
          <w:szCs w:val="21"/>
        </w:rPr>
        <w:t>说明材料，表明多个组织名称被覆盖在同一管理体系的原因，组织之间的关系（如：法人、地址是否相同、是否运行同一管理体系，内审管评的策划情况等）；</w:t>
      </w:r>
    </w:p>
    <w:p w:rsidR="00B9533B" w:rsidRPr="00A75CBE" w:rsidRDefault="00C91321">
      <w:pPr>
        <w:ind w:left="525" w:hangingChars="250" w:hanging="525"/>
        <w:rPr>
          <w:bCs/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Pr="00A75CBE">
        <w:rPr>
          <w:rFonts w:hint="eastAsia"/>
          <w:bCs/>
          <w:szCs w:val="21"/>
        </w:rPr>
        <w:t>7</w:t>
      </w:r>
      <w:r w:rsidRPr="00A75CBE">
        <w:rPr>
          <w:rFonts w:hAnsi="宋体" w:hint="eastAsia"/>
          <w:bCs/>
          <w:szCs w:val="21"/>
        </w:rPr>
        <w:t>）组织认证涉及多场所（两个或两个以上时），提供多场所清单；</w:t>
      </w:r>
      <w:r w:rsidRPr="00A75CBE">
        <w:rPr>
          <w:rFonts w:hAnsi="宋体" w:cs="Arial" w:hint="eastAsia"/>
          <w:szCs w:val="21"/>
        </w:rPr>
        <w:t>建筑、施工等</w:t>
      </w:r>
      <w:proofErr w:type="gramStart"/>
      <w:r w:rsidRPr="00A75CBE">
        <w:rPr>
          <w:rFonts w:hAnsi="宋体" w:cs="Arial" w:hint="eastAsia"/>
          <w:szCs w:val="21"/>
        </w:rPr>
        <w:t>含临时</w:t>
      </w:r>
      <w:proofErr w:type="gramEnd"/>
      <w:r w:rsidRPr="00A75CBE">
        <w:rPr>
          <w:rFonts w:hAnsi="宋体" w:cs="Arial" w:hint="eastAsia"/>
          <w:szCs w:val="21"/>
        </w:rPr>
        <w:t>场所的组织提供</w:t>
      </w:r>
      <w:r w:rsidRPr="00A75CBE">
        <w:rPr>
          <w:rFonts w:cs="Arial" w:hint="eastAsia"/>
          <w:szCs w:val="21"/>
        </w:rPr>
        <w:t>“</w:t>
      </w:r>
      <w:r w:rsidRPr="00A75CBE">
        <w:rPr>
          <w:rFonts w:hAnsi="宋体" w:cs="Arial" w:hint="eastAsia"/>
          <w:szCs w:val="21"/>
        </w:rPr>
        <w:t>临时场所清单</w:t>
      </w:r>
      <w:r w:rsidRPr="00A75CBE">
        <w:rPr>
          <w:rFonts w:cs="Arial" w:hint="eastAsia"/>
          <w:szCs w:val="21"/>
        </w:rPr>
        <w:t>”</w:t>
      </w:r>
      <w:r w:rsidRPr="00A75CBE">
        <w:rPr>
          <w:rFonts w:hAnsi="宋体" w:cs="Arial" w:hint="eastAsia"/>
          <w:szCs w:val="21"/>
        </w:rPr>
        <w:t>，建筑施工领域还应提交</w:t>
      </w:r>
      <w:r w:rsidRPr="00A75CBE">
        <w:rPr>
          <w:rFonts w:cs="Arial" w:hint="eastAsia"/>
          <w:szCs w:val="21"/>
        </w:rPr>
        <w:t>“</w:t>
      </w:r>
      <w:r w:rsidRPr="00A75CBE">
        <w:rPr>
          <w:rFonts w:hAnsi="宋体" w:cs="Arial" w:hint="eastAsia"/>
          <w:szCs w:val="21"/>
        </w:rPr>
        <w:t>竣工工程项目清单</w:t>
      </w:r>
      <w:r w:rsidRPr="00A75CBE">
        <w:rPr>
          <w:rFonts w:cs="Arial" w:hint="eastAsia"/>
          <w:szCs w:val="21"/>
        </w:rPr>
        <w:t>”</w:t>
      </w:r>
      <w:r w:rsidRPr="00A75CBE">
        <w:rPr>
          <w:rFonts w:hAnsi="宋体" w:cs="Arial" w:hint="eastAsia"/>
          <w:szCs w:val="21"/>
        </w:rPr>
        <w:t>。</w:t>
      </w:r>
    </w:p>
    <w:p w:rsidR="00B9533B" w:rsidRPr="00A75CBE" w:rsidRDefault="00C91321" w:rsidP="00A75CBE">
      <w:pPr>
        <w:spacing w:beforeLines="50"/>
        <w:rPr>
          <w:b/>
          <w:bCs/>
          <w:szCs w:val="21"/>
        </w:rPr>
      </w:pPr>
      <w:r w:rsidRPr="00A75CBE">
        <w:rPr>
          <w:rFonts w:hint="eastAsia"/>
          <w:b/>
          <w:bCs/>
          <w:szCs w:val="21"/>
        </w:rPr>
        <w:t>2</w:t>
      </w:r>
      <w:r w:rsidRPr="00A75CBE">
        <w:rPr>
          <w:rFonts w:hAnsi="宋体" w:hint="eastAsia"/>
          <w:b/>
          <w:bCs/>
          <w:szCs w:val="21"/>
        </w:rPr>
        <w:t>、</w:t>
      </w:r>
      <w:r w:rsidRPr="00A75CBE">
        <w:rPr>
          <w:rFonts w:hint="eastAsia"/>
          <w:b/>
          <w:bCs/>
          <w:szCs w:val="21"/>
        </w:rPr>
        <w:t xml:space="preserve"> </w:t>
      </w:r>
      <w:r w:rsidRPr="00A75CBE">
        <w:rPr>
          <w:rFonts w:hAnsi="宋体" w:hint="eastAsia"/>
          <w:b/>
          <w:bCs/>
          <w:szCs w:val="21"/>
        </w:rPr>
        <w:t>环境管理体系认证：在</w:t>
      </w:r>
      <w:r w:rsidRPr="00A75CBE">
        <w:rPr>
          <w:rFonts w:hint="eastAsia"/>
          <w:b/>
          <w:bCs/>
          <w:szCs w:val="21"/>
        </w:rPr>
        <w:t>“</w:t>
      </w:r>
      <w:r w:rsidRPr="00A75CBE">
        <w:rPr>
          <w:rFonts w:hAnsi="宋体" w:hint="eastAsia"/>
          <w:b/>
          <w:bCs/>
          <w:szCs w:val="21"/>
        </w:rPr>
        <w:t>管理体系认证需提交基本附件</w:t>
      </w:r>
      <w:r w:rsidRPr="00A75CBE">
        <w:rPr>
          <w:rFonts w:hint="eastAsia"/>
          <w:b/>
          <w:bCs/>
          <w:szCs w:val="21"/>
        </w:rPr>
        <w:t>”</w:t>
      </w:r>
      <w:r w:rsidRPr="00A75CBE">
        <w:rPr>
          <w:rFonts w:hAnsi="宋体" w:hint="eastAsia"/>
          <w:b/>
          <w:bCs/>
          <w:szCs w:val="21"/>
        </w:rPr>
        <w:t>基础上，需补充提交其他附件：</w:t>
      </w:r>
    </w:p>
    <w:p w:rsidR="00B9533B" w:rsidRPr="00A75CBE" w:rsidRDefault="00C91321">
      <w:pPr>
        <w:rPr>
          <w:bCs/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Pr="00A75CBE">
        <w:rPr>
          <w:rFonts w:hint="eastAsia"/>
          <w:bCs/>
          <w:szCs w:val="21"/>
        </w:rPr>
        <w:t>1</w:t>
      </w:r>
      <w:r w:rsidRPr="00A75CBE">
        <w:rPr>
          <w:rFonts w:hAnsi="宋体" w:hint="eastAsia"/>
          <w:bCs/>
          <w:szCs w:val="21"/>
        </w:rPr>
        <w:t>）</w:t>
      </w:r>
      <w:r w:rsidRPr="00A75CBE">
        <w:rPr>
          <w:rFonts w:hint="eastAsia"/>
          <w:bCs/>
          <w:szCs w:val="21"/>
        </w:rPr>
        <w:t xml:space="preserve"> </w:t>
      </w:r>
      <w:r w:rsidRPr="00A75CBE">
        <w:rPr>
          <w:rFonts w:hAnsi="宋体" w:hint="eastAsia"/>
          <w:bCs/>
          <w:szCs w:val="21"/>
        </w:rPr>
        <w:t>重要环境因素清单，合</w:t>
      </w:r>
      <w:proofErr w:type="gramStart"/>
      <w:r w:rsidRPr="00A75CBE">
        <w:rPr>
          <w:rFonts w:hAnsi="宋体" w:hint="eastAsia"/>
          <w:bCs/>
          <w:szCs w:val="21"/>
        </w:rPr>
        <w:t>规</w:t>
      </w:r>
      <w:proofErr w:type="gramEnd"/>
      <w:r w:rsidRPr="00A75CBE">
        <w:rPr>
          <w:rFonts w:hAnsi="宋体" w:hint="eastAsia"/>
          <w:bCs/>
          <w:szCs w:val="21"/>
        </w:rPr>
        <w:t>义务（适用法律法规及其他要求）清单；</w:t>
      </w:r>
    </w:p>
    <w:p w:rsidR="00B9533B" w:rsidRPr="00A75CBE" w:rsidRDefault="00C91321">
      <w:pPr>
        <w:rPr>
          <w:bCs/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Pr="00A75CBE">
        <w:rPr>
          <w:rFonts w:hint="eastAsia"/>
          <w:bCs/>
          <w:szCs w:val="21"/>
        </w:rPr>
        <w:t>2</w:t>
      </w:r>
      <w:r w:rsidRPr="00A75CBE">
        <w:rPr>
          <w:rFonts w:hAnsi="宋体" w:hint="eastAsia"/>
          <w:bCs/>
          <w:szCs w:val="21"/>
        </w:rPr>
        <w:t>）</w:t>
      </w:r>
      <w:r w:rsidRPr="00A75CBE">
        <w:rPr>
          <w:rFonts w:hint="eastAsia"/>
          <w:bCs/>
          <w:szCs w:val="21"/>
        </w:rPr>
        <w:t xml:space="preserve"> 1998</w:t>
      </w:r>
      <w:r w:rsidRPr="00A75CBE">
        <w:rPr>
          <w:rFonts w:hAnsi="宋体" w:hint="eastAsia"/>
          <w:bCs/>
          <w:szCs w:val="21"/>
        </w:rPr>
        <w:t>年之后新改扩建项目，根据环境影响评价相关法律法规的要求，适用时，需提供环境影响评价文件，</w:t>
      </w:r>
    </w:p>
    <w:p w:rsidR="00B9533B" w:rsidRPr="00A75CBE" w:rsidRDefault="00C91321">
      <w:pPr>
        <w:ind w:firstLineChars="200" w:firstLine="420"/>
        <w:rPr>
          <w:bCs/>
          <w:szCs w:val="21"/>
        </w:rPr>
      </w:pPr>
      <w:r w:rsidRPr="00A75CBE">
        <w:rPr>
          <w:rFonts w:hAnsi="宋体" w:hint="eastAsia"/>
          <w:bCs/>
          <w:szCs w:val="21"/>
        </w:rPr>
        <w:t>如环境影响报告书</w:t>
      </w:r>
      <w:r w:rsidRPr="00A75CBE">
        <w:rPr>
          <w:rFonts w:hAnsi="宋体" w:hint="eastAsia"/>
          <w:bCs/>
          <w:szCs w:val="21"/>
        </w:rPr>
        <w:t>/</w:t>
      </w:r>
      <w:r w:rsidRPr="00A75CBE">
        <w:rPr>
          <w:rFonts w:hAnsi="宋体" w:hint="eastAsia"/>
          <w:bCs/>
          <w:szCs w:val="21"/>
        </w:rPr>
        <w:t>表或登记表、环评批复、环保</w:t>
      </w:r>
      <w:proofErr w:type="gramStart"/>
      <w:r w:rsidRPr="00A75CBE">
        <w:rPr>
          <w:rFonts w:hAnsi="宋体" w:hint="eastAsia"/>
          <w:bCs/>
          <w:szCs w:val="21"/>
        </w:rPr>
        <w:t>项目骏工验收</w:t>
      </w:r>
      <w:proofErr w:type="gramEnd"/>
      <w:r w:rsidRPr="00A75CBE">
        <w:rPr>
          <w:rFonts w:hAnsi="宋体" w:hint="eastAsia"/>
          <w:bCs/>
          <w:szCs w:val="21"/>
        </w:rPr>
        <w:t>报告、企业自主验收报告及平台登记信息；</w:t>
      </w:r>
    </w:p>
    <w:p w:rsidR="00B9533B" w:rsidRPr="00A75CBE" w:rsidRDefault="00C91321">
      <w:pPr>
        <w:rPr>
          <w:bCs/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Pr="00A75CBE">
        <w:rPr>
          <w:rFonts w:hint="eastAsia"/>
          <w:bCs/>
          <w:szCs w:val="21"/>
        </w:rPr>
        <w:t>3</w:t>
      </w:r>
      <w:r w:rsidRPr="00A75CBE">
        <w:rPr>
          <w:rFonts w:hAnsi="宋体" w:hint="eastAsia"/>
          <w:bCs/>
          <w:szCs w:val="21"/>
        </w:rPr>
        <w:t>）</w:t>
      </w:r>
      <w:r w:rsidRPr="00A75CBE">
        <w:rPr>
          <w:rFonts w:hint="eastAsia"/>
          <w:bCs/>
          <w:szCs w:val="21"/>
        </w:rPr>
        <w:t xml:space="preserve"> </w:t>
      </w:r>
      <w:r w:rsidRPr="00A75CBE">
        <w:rPr>
          <w:rFonts w:hAnsi="宋体" w:hint="eastAsia"/>
          <w:bCs/>
          <w:szCs w:val="21"/>
        </w:rPr>
        <w:t>主要污染物监测报告（适用时）；</w:t>
      </w:r>
    </w:p>
    <w:p w:rsidR="00B9533B" w:rsidRPr="00A75CBE" w:rsidRDefault="00C91321">
      <w:pPr>
        <w:rPr>
          <w:bCs/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Pr="00A75CBE">
        <w:rPr>
          <w:rFonts w:hint="eastAsia"/>
          <w:bCs/>
          <w:szCs w:val="21"/>
        </w:rPr>
        <w:t>4</w:t>
      </w:r>
      <w:r w:rsidRPr="00A75CBE">
        <w:rPr>
          <w:rFonts w:hAnsi="宋体" w:hint="eastAsia"/>
          <w:bCs/>
          <w:szCs w:val="21"/>
        </w:rPr>
        <w:t>）</w:t>
      </w:r>
      <w:r w:rsidRPr="00A75CBE">
        <w:rPr>
          <w:rFonts w:hint="eastAsia"/>
          <w:bCs/>
          <w:szCs w:val="21"/>
        </w:rPr>
        <w:t>受审核方的环境管理体系所覆盖的活动区域的平面图和管网示意图（至少包括污水、雨水管网）（适用时）。</w:t>
      </w:r>
    </w:p>
    <w:p w:rsidR="00B9533B" w:rsidRPr="00A75CBE" w:rsidRDefault="00C91321" w:rsidP="00A75CBE">
      <w:pPr>
        <w:spacing w:beforeLines="50"/>
        <w:rPr>
          <w:b/>
          <w:bCs/>
          <w:szCs w:val="21"/>
        </w:rPr>
      </w:pPr>
      <w:r w:rsidRPr="00A75CBE">
        <w:rPr>
          <w:rFonts w:hint="eastAsia"/>
          <w:b/>
          <w:bCs/>
          <w:szCs w:val="21"/>
        </w:rPr>
        <w:t>3</w:t>
      </w:r>
      <w:r w:rsidRPr="00A75CBE">
        <w:rPr>
          <w:rFonts w:hAnsi="宋体" w:hint="eastAsia"/>
          <w:b/>
          <w:bCs/>
          <w:szCs w:val="21"/>
        </w:rPr>
        <w:t>、</w:t>
      </w:r>
      <w:r w:rsidRPr="00A75CBE">
        <w:rPr>
          <w:rFonts w:hint="eastAsia"/>
          <w:b/>
          <w:bCs/>
          <w:szCs w:val="21"/>
        </w:rPr>
        <w:t xml:space="preserve"> </w:t>
      </w:r>
      <w:r w:rsidRPr="00A75CBE">
        <w:rPr>
          <w:rFonts w:hAnsi="宋体" w:hint="eastAsia"/>
          <w:b/>
          <w:bCs/>
          <w:szCs w:val="21"/>
        </w:rPr>
        <w:t>职业健康安全管理体系认证：在</w:t>
      </w:r>
      <w:r w:rsidRPr="00A75CBE">
        <w:rPr>
          <w:rFonts w:hint="eastAsia"/>
          <w:b/>
          <w:bCs/>
          <w:szCs w:val="21"/>
        </w:rPr>
        <w:t>“</w:t>
      </w:r>
      <w:r w:rsidRPr="00A75CBE">
        <w:rPr>
          <w:rFonts w:hAnsi="宋体" w:hint="eastAsia"/>
          <w:b/>
          <w:bCs/>
          <w:szCs w:val="21"/>
        </w:rPr>
        <w:t>管理体系认证需提交基本附件</w:t>
      </w:r>
      <w:r w:rsidRPr="00A75CBE">
        <w:rPr>
          <w:rFonts w:hint="eastAsia"/>
          <w:b/>
          <w:bCs/>
          <w:szCs w:val="21"/>
        </w:rPr>
        <w:t>”</w:t>
      </w:r>
      <w:r w:rsidRPr="00A75CBE">
        <w:rPr>
          <w:rFonts w:hAnsi="宋体" w:hint="eastAsia"/>
          <w:b/>
          <w:bCs/>
          <w:szCs w:val="21"/>
        </w:rPr>
        <w:t>基础上，需补充提交其他附件：</w:t>
      </w:r>
    </w:p>
    <w:p w:rsidR="00B9533B" w:rsidRPr="00A75CBE" w:rsidRDefault="00C91321">
      <w:pPr>
        <w:rPr>
          <w:rFonts w:hAnsi="宋体"/>
          <w:bCs/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Pr="00A75CBE">
        <w:rPr>
          <w:rFonts w:hint="eastAsia"/>
          <w:bCs/>
          <w:szCs w:val="21"/>
        </w:rPr>
        <w:t>1</w:t>
      </w:r>
      <w:r w:rsidRPr="00A75CBE">
        <w:rPr>
          <w:rFonts w:hAnsi="宋体" w:hint="eastAsia"/>
          <w:bCs/>
          <w:szCs w:val="21"/>
        </w:rPr>
        <w:t>）主要危险源、</w:t>
      </w:r>
      <w:r w:rsidRPr="00A75CBE">
        <w:rPr>
          <w:rFonts w:hAnsi="宋体" w:hint="eastAsia"/>
          <w:bCs/>
          <w:szCs w:val="21"/>
        </w:rPr>
        <w:t>OHS</w:t>
      </w:r>
      <w:r w:rsidRPr="00A75CBE">
        <w:rPr>
          <w:rFonts w:hAnsi="宋体" w:hint="eastAsia"/>
          <w:bCs/>
          <w:szCs w:val="21"/>
        </w:rPr>
        <w:t>风险清单，合</w:t>
      </w:r>
      <w:proofErr w:type="gramStart"/>
      <w:r w:rsidRPr="00A75CBE">
        <w:rPr>
          <w:rFonts w:hAnsi="宋体" w:hint="eastAsia"/>
          <w:bCs/>
          <w:szCs w:val="21"/>
        </w:rPr>
        <w:t>规</w:t>
      </w:r>
      <w:proofErr w:type="gramEnd"/>
      <w:r w:rsidRPr="00A75CBE">
        <w:rPr>
          <w:rFonts w:hAnsi="宋体" w:hint="eastAsia"/>
          <w:bCs/>
          <w:szCs w:val="21"/>
        </w:rPr>
        <w:t>义务（适用法律法规及其他要求）清单；</w:t>
      </w:r>
    </w:p>
    <w:p w:rsidR="00B9533B" w:rsidRPr="00A75CBE" w:rsidRDefault="00C91321">
      <w:pPr>
        <w:rPr>
          <w:bCs/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Pr="00A75CBE">
        <w:rPr>
          <w:rFonts w:hint="eastAsia"/>
          <w:bCs/>
          <w:szCs w:val="21"/>
        </w:rPr>
        <w:t>2</w:t>
      </w:r>
      <w:r w:rsidRPr="00A75CBE">
        <w:rPr>
          <w:rFonts w:hAnsi="宋体" w:hint="eastAsia"/>
          <w:bCs/>
          <w:szCs w:val="21"/>
        </w:rPr>
        <w:t>）安全情况简介，包括近一年中是否发生事故及处理情况（适用时）；</w:t>
      </w:r>
    </w:p>
    <w:p w:rsidR="00B9533B" w:rsidRPr="00A75CBE" w:rsidRDefault="00C91321">
      <w:pPr>
        <w:rPr>
          <w:rFonts w:hAnsi="宋体"/>
          <w:bCs/>
          <w:szCs w:val="21"/>
        </w:rPr>
      </w:pPr>
      <w:r w:rsidRPr="00A75CBE">
        <w:rPr>
          <w:rFonts w:hAnsi="宋体" w:hint="eastAsia"/>
        </w:rPr>
        <w:t>（</w:t>
      </w:r>
      <w:r w:rsidRPr="00A75CBE">
        <w:rPr>
          <w:rFonts w:hint="eastAsia"/>
        </w:rPr>
        <w:t>3</w:t>
      </w:r>
      <w:r w:rsidRPr="00A75CBE">
        <w:rPr>
          <w:rFonts w:hAnsi="宋体" w:hint="eastAsia"/>
        </w:rPr>
        <w:t>）有相应要求的</w:t>
      </w:r>
      <w:r w:rsidRPr="00A75CBE">
        <w:rPr>
          <w:rFonts w:hint="eastAsia"/>
        </w:rPr>
        <w:t>“</w:t>
      </w:r>
      <w:r w:rsidRPr="00A75CBE">
        <w:rPr>
          <w:rFonts w:hAnsi="宋体" w:hint="eastAsia"/>
        </w:rPr>
        <w:t>安评</w:t>
      </w:r>
      <w:r w:rsidRPr="00A75CBE">
        <w:rPr>
          <w:rFonts w:hint="eastAsia"/>
        </w:rPr>
        <w:t>”</w:t>
      </w:r>
      <w:r w:rsidRPr="00A75CBE">
        <w:rPr>
          <w:rFonts w:hAnsi="宋体" w:hint="eastAsia"/>
        </w:rPr>
        <w:t>批复</w:t>
      </w:r>
      <w:r w:rsidRPr="00A75CBE">
        <w:rPr>
          <w:rFonts w:hAnsi="宋体" w:hint="eastAsia"/>
          <w:bCs/>
          <w:szCs w:val="21"/>
        </w:rPr>
        <w:t>及安评验收报告，职业病危害因素定期检测（适用时）</w:t>
      </w:r>
      <w:r w:rsidRPr="00A75CBE">
        <w:rPr>
          <w:rFonts w:hAnsi="宋体" w:hint="eastAsia"/>
          <w:bCs/>
          <w:szCs w:val="21"/>
        </w:rPr>
        <w:t>;</w:t>
      </w:r>
    </w:p>
    <w:p w:rsidR="00B9533B" w:rsidRPr="00A75CBE" w:rsidRDefault="00C91321">
      <w:pPr>
        <w:rPr>
          <w:bCs/>
          <w:szCs w:val="21"/>
        </w:rPr>
      </w:pPr>
      <w:r w:rsidRPr="00A75CBE">
        <w:rPr>
          <w:rFonts w:hAnsi="宋体" w:hint="eastAsia"/>
        </w:rPr>
        <w:t>（</w:t>
      </w:r>
      <w:r w:rsidRPr="00A75CBE">
        <w:rPr>
          <w:rFonts w:hint="eastAsia"/>
        </w:rPr>
        <w:t>4</w:t>
      </w:r>
      <w:r w:rsidRPr="00A75CBE">
        <w:rPr>
          <w:rFonts w:hAnsi="宋体" w:hint="eastAsia"/>
        </w:rPr>
        <w:t>）组织场所外的工作人员的详细信息应在多场所</w:t>
      </w:r>
      <w:r w:rsidRPr="00A75CBE">
        <w:rPr>
          <w:rFonts w:hAnsi="宋体" w:hint="eastAsia"/>
        </w:rPr>
        <w:t>/</w:t>
      </w:r>
      <w:r w:rsidRPr="00A75CBE">
        <w:rPr>
          <w:rFonts w:hAnsi="宋体" w:hint="eastAsia"/>
        </w:rPr>
        <w:t>临时清单中体现，如有补充信息可单独提交信息说明；</w:t>
      </w:r>
    </w:p>
    <w:p w:rsidR="00B9533B" w:rsidRPr="00A75CBE" w:rsidRDefault="00C91321" w:rsidP="00A75CBE">
      <w:pPr>
        <w:spacing w:beforeLines="50"/>
        <w:rPr>
          <w:b/>
          <w:bCs/>
          <w:szCs w:val="21"/>
        </w:rPr>
      </w:pPr>
      <w:r w:rsidRPr="00A75CBE">
        <w:rPr>
          <w:rFonts w:hint="eastAsia"/>
          <w:b/>
          <w:bCs/>
          <w:szCs w:val="21"/>
        </w:rPr>
        <w:t>4</w:t>
      </w:r>
      <w:r w:rsidRPr="00A75CBE">
        <w:rPr>
          <w:rFonts w:hAnsi="宋体" w:hint="eastAsia"/>
          <w:b/>
          <w:bCs/>
          <w:szCs w:val="21"/>
        </w:rPr>
        <w:t>、</w:t>
      </w:r>
      <w:r w:rsidRPr="00A75CBE">
        <w:rPr>
          <w:rFonts w:hint="eastAsia"/>
          <w:b/>
          <w:bCs/>
          <w:szCs w:val="21"/>
        </w:rPr>
        <w:t xml:space="preserve"> </w:t>
      </w:r>
      <w:r w:rsidRPr="00A75CBE">
        <w:rPr>
          <w:rFonts w:hAnsi="宋体" w:hint="eastAsia"/>
          <w:b/>
          <w:bCs/>
          <w:szCs w:val="21"/>
        </w:rPr>
        <w:t>食品安全管理体系</w:t>
      </w:r>
      <w:r w:rsidRPr="00A75CBE">
        <w:rPr>
          <w:rFonts w:hint="eastAsia"/>
          <w:b/>
          <w:bCs/>
          <w:szCs w:val="21"/>
        </w:rPr>
        <w:t>/HACCP/FSSC 22000</w:t>
      </w:r>
      <w:r w:rsidRPr="00A75CBE">
        <w:rPr>
          <w:rFonts w:hAnsi="宋体" w:hint="eastAsia"/>
          <w:b/>
          <w:bCs/>
          <w:szCs w:val="21"/>
        </w:rPr>
        <w:t>认证：在</w:t>
      </w:r>
      <w:r w:rsidRPr="00A75CBE">
        <w:rPr>
          <w:rFonts w:hint="eastAsia"/>
          <w:b/>
          <w:bCs/>
          <w:szCs w:val="21"/>
        </w:rPr>
        <w:t>“</w:t>
      </w:r>
      <w:r w:rsidRPr="00A75CBE">
        <w:rPr>
          <w:rFonts w:hAnsi="宋体" w:hint="eastAsia"/>
          <w:b/>
          <w:bCs/>
          <w:szCs w:val="21"/>
        </w:rPr>
        <w:t>管理体系认证需提交基本附件</w:t>
      </w:r>
      <w:r w:rsidRPr="00A75CBE">
        <w:rPr>
          <w:rFonts w:hint="eastAsia"/>
          <w:b/>
          <w:bCs/>
          <w:szCs w:val="21"/>
        </w:rPr>
        <w:t>”</w:t>
      </w:r>
      <w:r w:rsidRPr="00A75CBE">
        <w:rPr>
          <w:rFonts w:hAnsi="宋体" w:hint="eastAsia"/>
          <w:b/>
          <w:bCs/>
          <w:szCs w:val="21"/>
        </w:rPr>
        <w:t>基础上，需补充提交其他附件：</w:t>
      </w:r>
    </w:p>
    <w:p w:rsidR="00B9533B" w:rsidRPr="00A75CBE" w:rsidRDefault="00C91321">
      <w:pPr>
        <w:rPr>
          <w:bCs/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Pr="00A75CBE">
        <w:rPr>
          <w:rFonts w:hint="eastAsia"/>
          <w:bCs/>
          <w:szCs w:val="21"/>
        </w:rPr>
        <w:t>1</w:t>
      </w:r>
      <w:r w:rsidRPr="00A75CBE">
        <w:rPr>
          <w:rFonts w:hAnsi="宋体" w:hint="eastAsia"/>
          <w:bCs/>
          <w:szCs w:val="21"/>
        </w:rPr>
        <w:t>）前置许可资质；</w:t>
      </w:r>
    </w:p>
    <w:p w:rsidR="00B9533B" w:rsidRPr="00A75CBE" w:rsidRDefault="00C91321">
      <w:pPr>
        <w:rPr>
          <w:rFonts w:hAnsi="宋体"/>
          <w:bCs/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Pr="00A75CBE">
        <w:rPr>
          <w:rFonts w:hint="eastAsia"/>
          <w:bCs/>
          <w:szCs w:val="21"/>
        </w:rPr>
        <w:t>2</w:t>
      </w:r>
      <w:r w:rsidRPr="00A75CBE">
        <w:rPr>
          <w:rFonts w:hAnsi="宋体" w:hint="eastAsia"/>
          <w:bCs/>
          <w:szCs w:val="21"/>
        </w:rPr>
        <w:t>）食品安全管理体系文件</w:t>
      </w:r>
      <w:r w:rsidR="0073119D" w:rsidRPr="00A75CBE">
        <w:rPr>
          <w:rFonts w:hAnsi="宋体" w:hint="eastAsia"/>
          <w:bCs/>
          <w:szCs w:val="21"/>
        </w:rPr>
        <w:t>：</w:t>
      </w:r>
      <w:r w:rsidR="0073119D" w:rsidRPr="00A75CBE">
        <w:rPr>
          <w:rFonts w:hint="eastAsia"/>
          <w:bCs/>
          <w:szCs w:val="21"/>
        </w:rPr>
        <w:t>食品安全管理体系文件化信息（包括产品描述、流程图和过程描述、操作性前提方案计划、危害分析和关键控制点（以下简称</w:t>
      </w:r>
      <w:r w:rsidR="0073119D" w:rsidRPr="00A75CBE">
        <w:rPr>
          <w:bCs/>
          <w:szCs w:val="21"/>
        </w:rPr>
        <w:t>HACCP</w:t>
      </w:r>
      <w:r w:rsidR="0073119D" w:rsidRPr="00A75CBE">
        <w:rPr>
          <w:rFonts w:hint="eastAsia"/>
          <w:bCs/>
          <w:szCs w:val="21"/>
        </w:rPr>
        <w:t>）计划等），</w:t>
      </w:r>
      <w:r w:rsidRPr="00A75CBE">
        <w:rPr>
          <w:rFonts w:hAnsi="宋体" w:hint="eastAsia"/>
          <w:bCs/>
          <w:szCs w:val="21"/>
        </w:rPr>
        <w:t>组织机构图与职责说明；</w:t>
      </w:r>
    </w:p>
    <w:p w:rsidR="0073119D" w:rsidRPr="00A75CBE" w:rsidRDefault="0073119D">
      <w:pPr>
        <w:rPr>
          <w:bCs/>
          <w:szCs w:val="21"/>
        </w:rPr>
      </w:pPr>
      <w:r w:rsidRPr="00A75CBE">
        <w:rPr>
          <w:rFonts w:hint="eastAsia"/>
          <w:bCs/>
          <w:szCs w:val="21"/>
        </w:rPr>
        <w:t>（</w:t>
      </w:r>
      <w:r w:rsidRPr="00A75CBE">
        <w:rPr>
          <w:rFonts w:hint="eastAsia"/>
          <w:bCs/>
          <w:szCs w:val="21"/>
        </w:rPr>
        <w:t>3</w:t>
      </w:r>
      <w:r w:rsidRPr="00A75CBE">
        <w:rPr>
          <w:rFonts w:hint="eastAsia"/>
          <w:bCs/>
          <w:szCs w:val="21"/>
        </w:rPr>
        <w:t>）</w:t>
      </w:r>
      <w:r w:rsidRPr="00A75CBE">
        <w:rPr>
          <w:rFonts w:hint="eastAsia"/>
          <w:bCs/>
          <w:szCs w:val="21"/>
        </w:rPr>
        <w:t>H</w:t>
      </w:r>
      <w:r w:rsidRPr="00A75CBE">
        <w:rPr>
          <w:bCs/>
          <w:szCs w:val="21"/>
        </w:rPr>
        <w:t>ACCP</w:t>
      </w:r>
      <w:r w:rsidRPr="00A75CBE">
        <w:rPr>
          <w:rFonts w:hint="eastAsia"/>
          <w:bCs/>
          <w:szCs w:val="21"/>
        </w:rPr>
        <w:t>管理体系文件：</w:t>
      </w:r>
      <w:r w:rsidRPr="00A75CBE">
        <w:rPr>
          <w:rFonts w:hint="eastAsia"/>
          <w:bCs/>
          <w:szCs w:val="21"/>
        </w:rPr>
        <w:t>HACCP</w:t>
      </w:r>
      <w:r w:rsidRPr="00A75CBE">
        <w:rPr>
          <w:rFonts w:hint="eastAsia"/>
          <w:bCs/>
          <w:szCs w:val="21"/>
        </w:rPr>
        <w:t>手册、产品描述、工艺流程图、工艺描述；危害分析、相应的危害控制措施及其确认和验证要求等，</w:t>
      </w:r>
      <w:r w:rsidRPr="00A75CBE">
        <w:rPr>
          <w:rFonts w:hint="eastAsia"/>
          <w:bCs/>
          <w:szCs w:val="21"/>
        </w:rPr>
        <w:t>HACCP</w:t>
      </w:r>
      <w:r w:rsidRPr="00A75CBE">
        <w:rPr>
          <w:rFonts w:hint="eastAsia"/>
          <w:bCs/>
          <w:szCs w:val="21"/>
        </w:rPr>
        <w:t>计划表</w:t>
      </w:r>
      <w:r w:rsidRPr="00A75CBE">
        <w:rPr>
          <w:rFonts w:hint="eastAsia"/>
        </w:rPr>
        <w:t>、</w:t>
      </w:r>
      <w:r w:rsidRPr="00A75CBE">
        <w:rPr>
          <w:rFonts w:hint="eastAsia"/>
          <w:bCs/>
          <w:szCs w:val="21"/>
        </w:rPr>
        <w:t>组织机构图与职责说明；</w:t>
      </w:r>
    </w:p>
    <w:p w:rsidR="00B9533B" w:rsidRPr="00A75CBE" w:rsidRDefault="00C91321">
      <w:pPr>
        <w:rPr>
          <w:rFonts w:hAnsi="宋体"/>
          <w:bCs/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="00E4381D" w:rsidRPr="00A75CBE">
        <w:rPr>
          <w:rFonts w:hint="eastAsia"/>
          <w:bCs/>
          <w:szCs w:val="21"/>
        </w:rPr>
        <w:t>4</w:t>
      </w:r>
      <w:r w:rsidRPr="00A75CBE">
        <w:rPr>
          <w:rFonts w:hAnsi="宋体" w:hint="eastAsia"/>
          <w:bCs/>
          <w:szCs w:val="21"/>
        </w:rPr>
        <w:t>）填写</w:t>
      </w:r>
      <w:r w:rsidRPr="00A75CBE">
        <w:rPr>
          <w:rFonts w:hint="eastAsia"/>
          <w:bCs/>
          <w:szCs w:val="21"/>
        </w:rPr>
        <w:t>KCB</w:t>
      </w:r>
      <w:r w:rsidRPr="00A75CBE">
        <w:rPr>
          <w:rFonts w:hint="eastAsia"/>
          <w:bCs/>
          <w:szCs w:val="21"/>
        </w:rPr>
        <w:t>“</w:t>
      </w:r>
      <w:r w:rsidRPr="00A75CBE">
        <w:rPr>
          <w:rFonts w:hAnsi="宋体" w:hint="eastAsia"/>
          <w:bCs/>
          <w:szCs w:val="21"/>
        </w:rPr>
        <w:t>产品符合卫生安全要求的自我声明</w:t>
      </w:r>
      <w:r w:rsidRPr="00A75CBE">
        <w:rPr>
          <w:rFonts w:hint="eastAsia"/>
          <w:bCs/>
          <w:szCs w:val="21"/>
        </w:rPr>
        <w:t>”，</w:t>
      </w:r>
      <w:r w:rsidRPr="00A75CBE">
        <w:rPr>
          <w:rFonts w:hAnsi="宋体" w:hint="eastAsia"/>
          <w:bCs/>
          <w:szCs w:val="21"/>
        </w:rPr>
        <w:t>适用时填写</w:t>
      </w:r>
      <w:r w:rsidRPr="00A75CBE">
        <w:rPr>
          <w:rFonts w:hint="eastAsia"/>
          <w:bCs/>
          <w:szCs w:val="21"/>
        </w:rPr>
        <w:t>“</w:t>
      </w:r>
      <w:r w:rsidRPr="00A75CBE">
        <w:rPr>
          <w:rFonts w:hint="eastAsia"/>
          <w:bCs/>
          <w:szCs w:val="21"/>
        </w:rPr>
        <w:t>KCB-</w:t>
      </w:r>
      <w:r w:rsidRPr="00A75CBE">
        <w:rPr>
          <w:rFonts w:hAnsi="宋体" w:hint="eastAsia"/>
          <w:bCs/>
          <w:szCs w:val="21"/>
        </w:rPr>
        <w:t>认证申请组织食品添加剂使用清单</w:t>
      </w:r>
      <w:r w:rsidRPr="00A75CBE">
        <w:rPr>
          <w:rFonts w:hint="eastAsia"/>
          <w:bCs/>
          <w:szCs w:val="21"/>
        </w:rPr>
        <w:t>”</w:t>
      </w:r>
      <w:r w:rsidRPr="00A75CBE">
        <w:rPr>
          <w:rFonts w:hAnsi="宋体" w:hint="eastAsia"/>
          <w:bCs/>
          <w:szCs w:val="21"/>
        </w:rPr>
        <w:t>；</w:t>
      </w:r>
    </w:p>
    <w:p w:rsidR="00B9533B" w:rsidRPr="00A75CBE" w:rsidRDefault="00C91321">
      <w:pPr>
        <w:rPr>
          <w:bCs/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="00E4381D" w:rsidRPr="00A75CBE">
        <w:rPr>
          <w:rFonts w:hint="eastAsia"/>
          <w:bCs/>
          <w:szCs w:val="21"/>
        </w:rPr>
        <w:t>5</w:t>
      </w:r>
      <w:r w:rsidRPr="00A75CBE">
        <w:rPr>
          <w:rFonts w:hAnsi="宋体" w:hint="eastAsia"/>
          <w:bCs/>
          <w:szCs w:val="21"/>
        </w:rPr>
        <w:t>）加工生产线及车间、季节性生产、</w:t>
      </w:r>
      <w:r w:rsidRPr="00A75CBE">
        <w:rPr>
          <w:rFonts w:hint="eastAsia"/>
          <w:bCs/>
          <w:szCs w:val="21"/>
        </w:rPr>
        <w:t>HACCP</w:t>
      </w:r>
      <w:r w:rsidRPr="00A75CBE">
        <w:rPr>
          <w:rFonts w:hAnsi="宋体" w:hint="eastAsia"/>
          <w:bCs/>
          <w:szCs w:val="21"/>
        </w:rPr>
        <w:t>项目数量以及涉及的</w:t>
      </w:r>
      <w:r w:rsidRPr="00A75CBE">
        <w:rPr>
          <w:rFonts w:hAnsi="宋体" w:hint="eastAsia"/>
          <w:bCs/>
          <w:szCs w:val="21"/>
        </w:rPr>
        <w:t>CCP</w:t>
      </w:r>
      <w:r w:rsidRPr="00A75CBE">
        <w:rPr>
          <w:rFonts w:hAnsi="宋体" w:hint="eastAsia"/>
          <w:bCs/>
          <w:szCs w:val="21"/>
        </w:rPr>
        <w:t>点数量、</w:t>
      </w:r>
      <w:r w:rsidRPr="00A75CBE">
        <w:rPr>
          <w:rFonts w:hAnsi="宋体" w:hint="eastAsia"/>
          <w:bCs/>
          <w:szCs w:val="21"/>
        </w:rPr>
        <w:t>OPRP</w:t>
      </w:r>
      <w:r w:rsidRPr="00A75CBE">
        <w:rPr>
          <w:rFonts w:hAnsi="宋体" w:hint="eastAsia"/>
          <w:bCs/>
          <w:szCs w:val="21"/>
        </w:rPr>
        <w:t>的数量、产能产值的详细信息、班次的详细信息（如有倒班，包括每班从事的活动、班次人数、倒班时间等）；</w:t>
      </w:r>
    </w:p>
    <w:p w:rsidR="00B9533B" w:rsidRPr="00A75CBE" w:rsidRDefault="00C91321">
      <w:pPr>
        <w:rPr>
          <w:bCs/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="00E4381D" w:rsidRPr="00A75CBE">
        <w:rPr>
          <w:rFonts w:hint="eastAsia"/>
          <w:bCs/>
          <w:szCs w:val="21"/>
        </w:rPr>
        <w:t>6</w:t>
      </w:r>
      <w:r w:rsidRPr="00A75CBE">
        <w:rPr>
          <w:rFonts w:hAnsi="宋体" w:hint="eastAsia"/>
          <w:bCs/>
          <w:szCs w:val="21"/>
        </w:rPr>
        <w:t>）生产、加工及经营的产品或提供的服务符合相关法律、法规、标准和规范要求的清单；</w:t>
      </w:r>
    </w:p>
    <w:p w:rsidR="00B9533B" w:rsidRPr="00A75CBE" w:rsidRDefault="00C91321">
      <w:pPr>
        <w:rPr>
          <w:bCs/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="00E4381D" w:rsidRPr="00A75CBE">
        <w:rPr>
          <w:rFonts w:hint="eastAsia"/>
          <w:bCs/>
          <w:szCs w:val="21"/>
        </w:rPr>
        <w:t>7</w:t>
      </w:r>
      <w:r w:rsidRPr="00A75CBE">
        <w:rPr>
          <w:rFonts w:hAnsi="宋体" w:hint="eastAsia"/>
          <w:bCs/>
          <w:szCs w:val="21"/>
        </w:rPr>
        <w:t>）厂区位置图、平面图；加工车间平面图（仅</w:t>
      </w:r>
      <w:r w:rsidRPr="00A75CBE">
        <w:rPr>
          <w:rFonts w:hAnsi="宋体" w:hint="eastAsia"/>
          <w:bCs/>
          <w:szCs w:val="21"/>
        </w:rPr>
        <w:t>HACCP</w:t>
      </w:r>
      <w:r w:rsidRPr="00A75CBE">
        <w:rPr>
          <w:rFonts w:hAnsi="宋体" w:hint="eastAsia"/>
          <w:bCs/>
          <w:szCs w:val="21"/>
        </w:rPr>
        <w:t>）；</w:t>
      </w:r>
    </w:p>
    <w:p w:rsidR="00B9533B" w:rsidRPr="00A75CBE" w:rsidRDefault="00C91321">
      <w:pPr>
        <w:autoSpaceDE w:val="0"/>
        <w:autoSpaceDN w:val="0"/>
        <w:adjustRightInd w:val="0"/>
        <w:jc w:val="left"/>
        <w:rPr>
          <w:rFonts w:cs="宋体"/>
          <w:kern w:val="0"/>
          <w:sz w:val="20"/>
          <w:szCs w:val="20"/>
        </w:rPr>
      </w:pPr>
      <w:r w:rsidRPr="00A75CBE">
        <w:rPr>
          <w:rFonts w:hAnsi="宋体" w:hint="eastAsia"/>
          <w:bCs/>
          <w:szCs w:val="21"/>
        </w:rPr>
        <w:t>（</w:t>
      </w:r>
      <w:r w:rsidR="00E4381D" w:rsidRPr="00A75CBE">
        <w:rPr>
          <w:rFonts w:hint="eastAsia"/>
          <w:bCs/>
          <w:szCs w:val="21"/>
        </w:rPr>
        <w:t>8</w:t>
      </w:r>
      <w:r w:rsidRPr="00A75CBE">
        <w:rPr>
          <w:rFonts w:hAnsi="宋体" w:hint="eastAsia"/>
          <w:bCs/>
          <w:szCs w:val="21"/>
        </w:rPr>
        <w:t>）</w:t>
      </w:r>
      <w:r w:rsidRPr="00A75CBE">
        <w:rPr>
          <w:rFonts w:cs="宋体" w:hint="eastAsia"/>
          <w:kern w:val="0"/>
          <w:szCs w:val="21"/>
        </w:rPr>
        <w:t>多场所清单、外包（含委托加工）情况说明（适用时）；</w:t>
      </w:r>
    </w:p>
    <w:p w:rsidR="00B9533B" w:rsidRPr="00A75CBE" w:rsidRDefault="00C91321">
      <w:pPr>
        <w:autoSpaceDE w:val="0"/>
        <w:autoSpaceDN w:val="0"/>
        <w:adjustRightInd w:val="0"/>
        <w:jc w:val="left"/>
        <w:rPr>
          <w:rFonts w:cs="宋体"/>
          <w:kern w:val="0"/>
          <w:sz w:val="20"/>
          <w:szCs w:val="20"/>
        </w:rPr>
      </w:pPr>
      <w:r w:rsidRPr="00A75CBE">
        <w:rPr>
          <w:rFonts w:cs="宋体" w:hint="eastAsia"/>
          <w:kern w:val="0"/>
          <w:szCs w:val="21"/>
        </w:rPr>
        <w:t>（</w:t>
      </w:r>
      <w:r w:rsidR="00E4381D" w:rsidRPr="00A75CBE">
        <w:rPr>
          <w:rFonts w:cs="宋体" w:hint="eastAsia"/>
          <w:kern w:val="0"/>
          <w:szCs w:val="21"/>
        </w:rPr>
        <w:t>9</w:t>
      </w:r>
      <w:r w:rsidRPr="00A75CBE">
        <w:rPr>
          <w:rFonts w:cs="宋体" w:hint="eastAsia"/>
          <w:kern w:val="0"/>
          <w:szCs w:val="21"/>
        </w:rPr>
        <w:t>）产品符合卫生安全要求的相关证据</w:t>
      </w:r>
      <w:bookmarkStart w:id="0" w:name="_GoBack"/>
      <w:bookmarkEnd w:id="0"/>
      <w:r w:rsidRPr="00A75CBE">
        <w:rPr>
          <w:rFonts w:cs="宋体" w:hint="eastAsia"/>
          <w:kern w:val="0"/>
          <w:szCs w:val="21"/>
        </w:rPr>
        <w:t>。</w:t>
      </w:r>
    </w:p>
    <w:p w:rsidR="00B9533B" w:rsidRPr="00A75CBE" w:rsidRDefault="00C91321" w:rsidP="00A75CBE">
      <w:pPr>
        <w:spacing w:beforeLines="50"/>
        <w:rPr>
          <w:b/>
          <w:bCs/>
          <w:szCs w:val="21"/>
        </w:rPr>
      </w:pPr>
      <w:r w:rsidRPr="00A75CBE">
        <w:rPr>
          <w:rFonts w:hint="eastAsia"/>
          <w:b/>
          <w:bCs/>
          <w:szCs w:val="21"/>
        </w:rPr>
        <w:t>5</w:t>
      </w:r>
      <w:r w:rsidRPr="00A75CBE">
        <w:rPr>
          <w:rFonts w:hAnsi="宋体" w:hint="eastAsia"/>
          <w:b/>
          <w:bCs/>
          <w:szCs w:val="21"/>
        </w:rPr>
        <w:t>、</w:t>
      </w:r>
      <w:r w:rsidRPr="00A75CBE">
        <w:rPr>
          <w:rFonts w:hint="eastAsia"/>
          <w:b/>
          <w:bCs/>
          <w:szCs w:val="21"/>
        </w:rPr>
        <w:t xml:space="preserve"> </w:t>
      </w:r>
      <w:r w:rsidRPr="00A75CBE">
        <w:rPr>
          <w:rFonts w:hAnsi="宋体" w:hint="eastAsia"/>
          <w:b/>
          <w:bCs/>
          <w:szCs w:val="21"/>
        </w:rPr>
        <w:t>转换认证证书需提交的文件：</w:t>
      </w:r>
    </w:p>
    <w:p w:rsidR="00B9533B" w:rsidRPr="00A75CBE" w:rsidRDefault="00C91321">
      <w:pPr>
        <w:rPr>
          <w:bCs/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Pr="00A75CBE">
        <w:rPr>
          <w:rFonts w:hint="eastAsia"/>
          <w:bCs/>
          <w:szCs w:val="21"/>
        </w:rPr>
        <w:t>1</w:t>
      </w:r>
      <w:r w:rsidRPr="00A75CBE">
        <w:rPr>
          <w:rFonts w:hAnsi="宋体" w:hint="eastAsia"/>
          <w:bCs/>
          <w:szCs w:val="21"/>
        </w:rPr>
        <w:t>）原认证机构颁发的最近的初审</w:t>
      </w:r>
      <w:r w:rsidRPr="00A75CBE">
        <w:rPr>
          <w:rFonts w:hAnsi="宋体" w:hint="eastAsia"/>
          <w:bCs/>
          <w:szCs w:val="21"/>
        </w:rPr>
        <w:t>/</w:t>
      </w:r>
      <w:r w:rsidRPr="00A75CBE">
        <w:rPr>
          <w:rFonts w:hAnsi="宋体" w:hint="eastAsia"/>
          <w:bCs/>
          <w:szCs w:val="21"/>
        </w:rPr>
        <w:t>再</w:t>
      </w:r>
      <w:proofErr w:type="gramStart"/>
      <w:r w:rsidRPr="00A75CBE">
        <w:rPr>
          <w:rFonts w:hAnsi="宋体" w:hint="eastAsia"/>
          <w:bCs/>
          <w:szCs w:val="21"/>
        </w:rPr>
        <w:t>认证认证</w:t>
      </w:r>
      <w:proofErr w:type="gramEnd"/>
      <w:r w:rsidRPr="00A75CBE">
        <w:rPr>
          <w:rFonts w:hAnsi="宋体" w:hint="eastAsia"/>
          <w:bCs/>
          <w:szCs w:val="21"/>
        </w:rPr>
        <w:t>证书及最近一次监督审核的认证证书（有效期内）；</w:t>
      </w:r>
      <w:r w:rsidRPr="00A75CBE">
        <w:rPr>
          <w:rFonts w:hint="eastAsia"/>
          <w:bCs/>
          <w:szCs w:val="21"/>
        </w:rPr>
        <w:t xml:space="preserve">     </w:t>
      </w:r>
    </w:p>
    <w:p w:rsidR="00B9533B" w:rsidRPr="00A75CBE" w:rsidRDefault="00C91321">
      <w:pPr>
        <w:rPr>
          <w:rFonts w:hAnsi="宋体"/>
          <w:bCs/>
          <w:szCs w:val="21"/>
        </w:rPr>
      </w:pPr>
      <w:r w:rsidRPr="00A75CBE">
        <w:rPr>
          <w:rFonts w:hAnsi="宋体" w:hint="eastAsia"/>
          <w:bCs/>
          <w:szCs w:val="21"/>
        </w:rPr>
        <w:t>（</w:t>
      </w:r>
      <w:r w:rsidRPr="00A75CBE">
        <w:rPr>
          <w:rFonts w:hint="eastAsia"/>
          <w:bCs/>
          <w:szCs w:val="21"/>
        </w:rPr>
        <w:t>2</w:t>
      </w:r>
      <w:r w:rsidRPr="00A75CBE">
        <w:rPr>
          <w:rFonts w:hAnsi="宋体" w:hint="eastAsia"/>
          <w:bCs/>
          <w:szCs w:val="21"/>
        </w:rPr>
        <w:t>）</w:t>
      </w:r>
      <w:r w:rsidRPr="00A75CBE">
        <w:rPr>
          <w:rFonts w:hAnsi="宋体" w:hint="eastAsia"/>
          <w:szCs w:val="21"/>
          <w:lang w:val="sq-AL"/>
        </w:rPr>
        <w:t>初次认证或最近的再认证审核报告（含不符合及整改资料）及最近的监督审核报告（含不符合及整改资料），以及以上审核中发现的但尚未关闭的不符合；</w:t>
      </w:r>
    </w:p>
    <w:p w:rsidR="00B9533B" w:rsidRPr="00A75CBE" w:rsidRDefault="00C91321">
      <w:pPr>
        <w:rPr>
          <w:b/>
          <w:bCs/>
          <w:szCs w:val="21"/>
          <w:u w:val="single"/>
        </w:rPr>
      </w:pPr>
      <w:r w:rsidRPr="00A75CBE">
        <w:rPr>
          <w:rFonts w:hAnsi="宋体" w:hint="eastAsia"/>
          <w:bCs/>
          <w:szCs w:val="21"/>
        </w:rPr>
        <w:t>（</w:t>
      </w:r>
      <w:r w:rsidRPr="00A75CBE">
        <w:rPr>
          <w:rFonts w:hAnsi="宋体" w:hint="eastAsia"/>
          <w:bCs/>
          <w:szCs w:val="21"/>
        </w:rPr>
        <w:t>3</w:t>
      </w:r>
      <w:r w:rsidRPr="00A75CBE">
        <w:rPr>
          <w:rFonts w:hAnsi="宋体" w:hint="eastAsia"/>
          <w:bCs/>
          <w:szCs w:val="21"/>
        </w:rPr>
        <w:t>）根据申请转换证书的体系，按照本附件</w:t>
      </w:r>
      <w:r w:rsidRPr="00A75CBE">
        <w:rPr>
          <w:rFonts w:hAnsi="宋体" w:hint="eastAsia"/>
          <w:bCs/>
          <w:szCs w:val="21"/>
        </w:rPr>
        <w:t>1-3</w:t>
      </w:r>
      <w:r w:rsidRPr="00A75CBE">
        <w:rPr>
          <w:rFonts w:hAnsi="宋体" w:hint="eastAsia"/>
          <w:bCs/>
          <w:szCs w:val="21"/>
        </w:rPr>
        <w:t>的各体系提交资料的要求提交相关资料。</w:t>
      </w:r>
    </w:p>
    <w:sectPr w:rsidR="00B9533B" w:rsidRPr="00A75CBE" w:rsidSect="00B9533B">
      <w:headerReference w:type="default" r:id="rId7"/>
      <w:footerReference w:type="even" r:id="rId8"/>
      <w:footerReference w:type="default" r:id="rId9"/>
      <w:pgSz w:w="11906" w:h="16838"/>
      <w:pgMar w:top="779" w:right="748" w:bottom="777" w:left="794" w:header="851" w:footer="794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462" w:rsidRDefault="00CF2462" w:rsidP="00B9533B">
      <w:r>
        <w:separator/>
      </w:r>
    </w:p>
  </w:endnote>
  <w:endnote w:type="continuationSeparator" w:id="0">
    <w:p w:rsidR="00CF2462" w:rsidRDefault="00CF2462" w:rsidP="00B95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3B" w:rsidRDefault="007D5D3E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13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533B" w:rsidRDefault="00B9533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3B" w:rsidRDefault="00C91321" w:rsidP="00A75CBE">
    <w:pPr>
      <w:pStyle w:val="a4"/>
      <w:spacing w:beforeLines="50"/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 xml:space="preserve">                                        </w:t>
    </w:r>
    <w:r>
      <w:rPr>
        <w:rFonts w:ascii="宋体" w:hAnsi="宋体" w:hint="eastAsia"/>
        <w:kern w:val="0"/>
        <w:sz w:val="21"/>
        <w:szCs w:val="21"/>
      </w:rPr>
      <w:t xml:space="preserve">第 </w:t>
    </w:r>
    <w:r w:rsidR="007D5D3E">
      <w:rPr>
        <w:rFonts w:ascii="宋体" w:hAnsi="宋体"/>
        <w:kern w:val="0"/>
        <w:sz w:val="21"/>
        <w:szCs w:val="21"/>
      </w:rPr>
      <w:fldChar w:fldCharType="begin"/>
    </w:r>
    <w:r>
      <w:rPr>
        <w:rFonts w:ascii="宋体" w:hAnsi="宋体"/>
        <w:kern w:val="0"/>
        <w:sz w:val="21"/>
        <w:szCs w:val="21"/>
      </w:rPr>
      <w:instrText xml:space="preserve"> PAGE </w:instrText>
    </w:r>
    <w:r w:rsidR="007D5D3E">
      <w:rPr>
        <w:rFonts w:ascii="宋体" w:hAnsi="宋体"/>
        <w:kern w:val="0"/>
        <w:sz w:val="21"/>
        <w:szCs w:val="21"/>
      </w:rPr>
      <w:fldChar w:fldCharType="separate"/>
    </w:r>
    <w:r w:rsidR="00A75CBE">
      <w:rPr>
        <w:rFonts w:ascii="宋体" w:hAnsi="宋体"/>
        <w:noProof/>
        <w:kern w:val="0"/>
        <w:sz w:val="21"/>
        <w:szCs w:val="21"/>
      </w:rPr>
      <w:t>1</w:t>
    </w:r>
    <w:r w:rsidR="007D5D3E">
      <w:rPr>
        <w:rFonts w:ascii="宋体" w:hAnsi="宋体"/>
        <w:kern w:val="0"/>
        <w:sz w:val="21"/>
        <w:szCs w:val="21"/>
      </w:rPr>
      <w:fldChar w:fldCharType="end"/>
    </w:r>
    <w:r>
      <w:rPr>
        <w:rFonts w:ascii="宋体" w:hAnsi="宋体" w:hint="eastAsia"/>
        <w:kern w:val="0"/>
        <w:sz w:val="21"/>
        <w:szCs w:val="21"/>
      </w:rPr>
      <w:t xml:space="preserve"> 页 共 1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462" w:rsidRDefault="00CF2462" w:rsidP="00B9533B">
      <w:r>
        <w:separator/>
      </w:r>
    </w:p>
  </w:footnote>
  <w:footnote w:type="continuationSeparator" w:id="0">
    <w:p w:rsidR="00CF2462" w:rsidRDefault="00CF2462" w:rsidP="00B95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3B" w:rsidRPr="00A75CBE" w:rsidRDefault="00C91321" w:rsidP="00A448A1">
    <w:pPr>
      <w:pStyle w:val="a5"/>
      <w:pBdr>
        <w:bottom w:val="none" w:sz="0" w:space="0" w:color="auto"/>
      </w:pBdr>
      <w:ind w:firstLineChars="3600" w:firstLine="7560"/>
      <w:jc w:val="left"/>
      <w:rPr>
        <w:bCs/>
      </w:rPr>
    </w:pPr>
    <w:r w:rsidRPr="00A75CBE">
      <w:rPr>
        <w:rFonts w:ascii="宋体" w:hAnsi="宋体" w:hint="eastAsia"/>
        <w:bCs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86360</wp:posOffset>
          </wp:positionH>
          <wp:positionV relativeFrom="line">
            <wp:posOffset>-197485</wp:posOffset>
          </wp:positionV>
          <wp:extent cx="1895475" cy="314325"/>
          <wp:effectExtent l="19050" t="0" r="9525" b="0"/>
          <wp:wrapNone/>
          <wp:docPr id="2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5CBE">
      <w:rPr>
        <w:rFonts w:ascii="宋体" w:hAnsi="宋体" w:hint="eastAsia"/>
        <w:bCs/>
        <w:sz w:val="21"/>
        <w:szCs w:val="21"/>
      </w:rPr>
      <w:t>KCB-QR015-1-附件1 G/</w:t>
    </w:r>
    <w:r w:rsidR="00275717" w:rsidRPr="00A75CBE">
      <w:rPr>
        <w:rFonts w:ascii="宋体" w:hAnsi="宋体" w:hint="eastAsia"/>
        <w:bCs/>
        <w:sz w:val="21"/>
        <w:szCs w:val="21"/>
      </w:rPr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FCB"/>
    <w:rsid w:val="000018AF"/>
    <w:rsid w:val="00007B48"/>
    <w:rsid w:val="000125DF"/>
    <w:rsid w:val="00016A8A"/>
    <w:rsid w:val="00032A88"/>
    <w:rsid w:val="000350D3"/>
    <w:rsid w:val="00045549"/>
    <w:rsid w:val="00072E48"/>
    <w:rsid w:val="00080E82"/>
    <w:rsid w:val="000920B1"/>
    <w:rsid w:val="0009655E"/>
    <w:rsid w:val="000F2681"/>
    <w:rsid w:val="000F2F90"/>
    <w:rsid w:val="00122B16"/>
    <w:rsid w:val="00135D33"/>
    <w:rsid w:val="0016182E"/>
    <w:rsid w:val="00161C02"/>
    <w:rsid w:val="0017454C"/>
    <w:rsid w:val="00183244"/>
    <w:rsid w:val="00193E90"/>
    <w:rsid w:val="001948DB"/>
    <w:rsid w:val="001A14F8"/>
    <w:rsid w:val="001A2732"/>
    <w:rsid w:val="001C70A1"/>
    <w:rsid w:val="001F38DC"/>
    <w:rsid w:val="00201F2B"/>
    <w:rsid w:val="00203218"/>
    <w:rsid w:val="0022543A"/>
    <w:rsid w:val="00242044"/>
    <w:rsid w:val="00275717"/>
    <w:rsid w:val="00277E76"/>
    <w:rsid w:val="0028427B"/>
    <w:rsid w:val="00286610"/>
    <w:rsid w:val="00291152"/>
    <w:rsid w:val="002920D4"/>
    <w:rsid w:val="002A5F40"/>
    <w:rsid w:val="002B4661"/>
    <w:rsid w:val="002C0BBD"/>
    <w:rsid w:val="002E266E"/>
    <w:rsid w:val="003203C0"/>
    <w:rsid w:val="00341542"/>
    <w:rsid w:val="0034160D"/>
    <w:rsid w:val="00341826"/>
    <w:rsid w:val="003434B2"/>
    <w:rsid w:val="00353506"/>
    <w:rsid w:val="0035770F"/>
    <w:rsid w:val="00365380"/>
    <w:rsid w:val="00374FAF"/>
    <w:rsid w:val="00382FCB"/>
    <w:rsid w:val="0039573E"/>
    <w:rsid w:val="003A01B9"/>
    <w:rsid w:val="003C6F45"/>
    <w:rsid w:val="003E1D28"/>
    <w:rsid w:val="00411EA7"/>
    <w:rsid w:val="00412A89"/>
    <w:rsid w:val="00427C73"/>
    <w:rsid w:val="004353BB"/>
    <w:rsid w:val="00436222"/>
    <w:rsid w:val="004374EB"/>
    <w:rsid w:val="00457597"/>
    <w:rsid w:val="00462925"/>
    <w:rsid w:val="0047052A"/>
    <w:rsid w:val="00474874"/>
    <w:rsid w:val="00483F87"/>
    <w:rsid w:val="00487A52"/>
    <w:rsid w:val="00492770"/>
    <w:rsid w:val="00495409"/>
    <w:rsid w:val="004C53BF"/>
    <w:rsid w:val="004E599A"/>
    <w:rsid w:val="00541C35"/>
    <w:rsid w:val="005425BE"/>
    <w:rsid w:val="00551F29"/>
    <w:rsid w:val="005848A6"/>
    <w:rsid w:val="00596EC4"/>
    <w:rsid w:val="005B5E6D"/>
    <w:rsid w:val="005D1F72"/>
    <w:rsid w:val="005E0E5A"/>
    <w:rsid w:val="005E19D4"/>
    <w:rsid w:val="005E76B1"/>
    <w:rsid w:val="005F4898"/>
    <w:rsid w:val="00622F11"/>
    <w:rsid w:val="006318F3"/>
    <w:rsid w:val="006322F8"/>
    <w:rsid w:val="0063652E"/>
    <w:rsid w:val="006369D7"/>
    <w:rsid w:val="0065166E"/>
    <w:rsid w:val="0066136D"/>
    <w:rsid w:val="00665051"/>
    <w:rsid w:val="00666603"/>
    <w:rsid w:val="00667134"/>
    <w:rsid w:val="00676A69"/>
    <w:rsid w:val="0068214B"/>
    <w:rsid w:val="006A11A1"/>
    <w:rsid w:val="006B3CEE"/>
    <w:rsid w:val="006C4EFC"/>
    <w:rsid w:val="006C5662"/>
    <w:rsid w:val="006F3AD0"/>
    <w:rsid w:val="006F55C8"/>
    <w:rsid w:val="007128AE"/>
    <w:rsid w:val="00714AF0"/>
    <w:rsid w:val="0073119D"/>
    <w:rsid w:val="00734962"/>
    <w:rsid w:val="007368AF"/>
    <w:rsid w:val="00742C83"/>
    <w:rsid w:val="00750FB4"/>
    <w:rsid w:val="00751775"/>
    <w:rsid w:val="00755949"/>
    <w:rsid w:val="00765632"/>
    <w:rsid w:val="00766214"/>
    <w:rsid w:val="00790581"/>
    <w:rsid w:val="007A7DB5"/>
    <w:rsid w:val="007D5D3E"/>
    <w:rsid w:val="007F2B84"/>
    <w:rsid w:val="007F7720"/>
    <w:rsid w:val="00825E0C"/>
    <w:rsid w:val="008575AF"/>
    <w:rsid w:val="00862512"/>
    <w:rsid w:val="00884D30"/>
    <w:rsid w:val="00885915"/>
    <w:rsid w:val="00896B0B"/>
    <w:rsid w:val="008A6F2C"/>
    <w:rsid w:val="008B33F8"/>
    <w:rsid w:val="008D445B"/>
    <w:rsid w:val="008E5797"/>
    <w:rsid w:val="008E657F"/>
    <w:rsid w:val="008F471F"/>
    <w:rsid w:val="008F6E0B"/>
    <w:rsid w:val="0091503A"/>
    <w:rsid w:val="009239D2"/>
    <w:rsid w:val="00926B37"/>
    <w:rsid w:val="009373F6"/>
    <w:rsid w:val="00940877"/>
    <w:rsid w:val="009441E0"/>
    <w:rsid w:val="0094534D"/>
    <w:rsid w:val="0096529E"/>
    <w:rsid w:val="009778E6"/>
    <w:rsid w:val="009B1901"/>
    <w:rsid w:val="009B4891"/>
    <w:rsid w:val="009C0F98"/>
    <w:rsid w:val="009D3B4D"/>
    <w:rsid w:val="009D3E0A"/>
    <w:rsid w:val="009E12E1"/>
    <w:rsid w:val="009E614D"/>
    <w:rsid w:val="009E770B"/>
    <w:rsid w:val="009F4A8B"/>
    <w:rsid w:val="00A000C2"/>
    <w:rsid w:val="00A317A7"/>
    <w:rsid w:val="00A32CDF"/>
    <w:rsid w:val="00A37E3F"/>
    <w:rsid w:val="00A448A1"/>
    <w:rsid w:val="00A53C50"/>
    <w:rsid w:val="00A6482E"/>
    <w:rsid w:val="00A75CBE"/>
    <w:rsid w:val="00A75F7F"/>
    <w:rsid w:val="00A777C9"/>
    <w:rsid w:val="00A928CC"/>
    <w:rsid w:val="00A93CD6"/>
    <w:rsid w:val="00AA216E"/>
    <w:rsid w:val="00AA3E97"/>
    <w:rsid w:val="00AC2266"/>
    <w:rsid w:val="00AC7F74"/>
    <w:rsid w:val="00AE1E47"/>
    <w:rsid w:val="00AE3CEC"/>
    <w:rsid w:val="00AF3029"/>
    <w:rsid w:val="00AF6C35"/>
    <w:rsid w:val="00B1460A"/>
    <w:rsid w:val="00B25F29"/>
    <w:rsid w:val="00B311DC"/>
    <w:rsid w:val="00B3649B"/>
    <w:rsid w:val="00B3792A"/>
    <w:rsid w:val="00B5009C"/>
    <w:rsid w:val="00B74ED9"/>
    <w:rsid w:val="00B873CA"/>
    <w:rsid w:val="00B93022"/>
    <w:rsid w:val="00B9533B"/>
    <w:rsid w:val="00BA4270"/>
    <w:rsid w:val="00BB2E0C"/>
    <w:rsid w:val="00BB3655"/>
    <w:rsid w:val="00BC0509"/>
    <w:rsid w:val="00BE7823"/>
    <w:rsid w:val="00C1169F"/>
    <w:rsid w:val="00C118E3"/>
    <w:rsid w:val="00C34067"/>
    <w:rsid w:val="00C518AB"/>
    <w:rsid w:val="00C74402"/>
    <w:rsid w:val="00C844AE"/>
    <w:rsid w:val="00C91321"/>
    <w:rsid w:val="00C978E5"/>
    <w:rsid w:val="00CB7C82"/>
    <w:rsid w:val="00CD36DD"/>
    <w:rsid w:val="00CD69FB"/>
    <w:rsid w:val="00CE26F4"/>
    <w:rsid w:val="00CE57F7"/>
    <w:rsid w:val="00CF2462"/>
    <w:rsid w:val="00CF62CB"/>
    <w:rsid w:val="00D1520A"/>
    <w:rsid w:val="00D22ECF"/>
    <w:rsid w:val="00D23165"/>
    <w:rsid w:val="00D23CF2"/>
    <w:rsid w:val="00D32DAA"/>
    <w:rsid w:val="00D57560"/>
    <w:rsid w:val="00D60166"/>
    <w:rsid w:val="00D73C76"/>
    <w:rsid w:val="00D8487E"/>
    <w:rsid w:val="00D97751"/>
    <w:rsid w:val="00DB071F"/>
    <w:rsid w:val="00DE65BF"/>
    <w:rsid w:val="00DF0ECE"/>
    <w:rsid w:val="00E1760F"/>
    <w:rsid w:val="00E21166"/>
    <w:rsid w:val="00E21472"/>
    <w:rsid w:val="00E2731A"/>
    <w:rsid w:val="00E3796D"/>
    <w:rsid w:val="00E4381D"/>
    <w:rsid w:val="00E6039C"/>
    <w:rsid w:val="00E801B9"/>
    <w:rsid w:val="00E83166"/>
    <w:rsid w:val="00EA3805"/>
    <w:rsid w:val="00EB0E09"/>
    <w:rsid w:val="00EC5FDA"/>
    <w:rsid w:val="00EE4858"/>
    <w:rsid w:val="00F31DAD"/>
    <w:rsid w:val="00F33329"/>
    <w:rsid w:val="00F33CBA"/>
    <w:rsid w:val="00F453F5"/>
    <w:rsid w:val="00F620DD"/>
    <w:rsid w:val="00F702D6"/>
    <w:rsid w:val="00F74E04"/>
    <w:rsid w:val="00F8637B"/>
    <w:rsid w:val="00F86CBC"/>
    <w:rsid w:val="00F921EF"/>
    <w:rsid w:val="00FA0152"/>
    <w:rsid w:val="00FF69E6"/>
    <w:rsid w:val="0EC259ED"/>
    <w:rsid w:val="1DBB22B5"/>
    <w:rsid w:val="288042E7"/>
    <w:rsid w:val="2B293D75"/>
    <w:rsid w:val="37AA43C1"/>
    <w:rsid w:val="3F6D059A"/>
    <w:rsid w:val="5E0B37B7"/>
    <w:rsid w:val="69C1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B9533B"/>
    <w:rPr>
      <w:sz w:val="18"/>
      <w:szCs w:val="18"/>
    </w:rPr>
  </w:style>
  <w:style w:type="paragraph" w:styleId="a4">
    <w:name w:val="footer"/>
    <w:basedOn w:val="a"/>
    <w:rsid w:val="00B95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95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953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B95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1340</Characters>
  <Application>Microsoft Office Word</Application>
  <DocSecurity>0</DocSecurity>
  <Lines>11</Lines>
  <Paragraphs>3</Paragraphs>
  <ScaleCrop>false</ScaleCrop>
  <Company>KCB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管理体系认证/再认证申请书</dc:title>
  <dc:creator>雨林木风</dc:creator>
  <cp:lastModifiedBy>Administrator</cp:lastModifiedBy>
  <cp:revision>10</cp:revision>
  <cp:lastPrinted>2018-09-18T08:37:00Z</cp:lastPrinted>
  <dcterms:created xsi:type="dcterms:W3CDTF">2021-06-24T08:25:00Z</dcterms:created>
  <dcterms:modified xsi:type="dcterms:W3CDTF">2022-04-29T05:28:00Z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3C30D4308C2949009D0A45291FE8BC0E</vt:lpwstr>
  </property>
</Properties>
</file>